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B0" w:rsidRDefault="00315533">
      <w:pPr>
        <w:rPr>
          <w:b/>
          <w:sz w:val="28"/>
          <w:u w:val="single"/>
        </w:rPr>
      </w:pPr>
      <w:r w:rsidRPr="00D001A1">
        <w:rPr>
          <w:b/>
          <w:sz w:val="28"/>
          <w:u w:val="single"/>
        </w:rPr>
        <w:t>СРС по МДК.01</w:t>
      </w:r>
    </w:p>
    <w:p w:rsidR="00CD3603" w:rsidRPr="00D001A1" w:rsidRDefault="00CD360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 курс</w:t>
      </w:r>
    </w:p>
    <w:p w:rsidR="00315533" w:rsidRPr="00315533" w:rsidRDefault="00315533" w:rsidP="00315533">
      <w:pPr>
        <w:spacing w:after="0"/>
        <w:rPr>
          <w:sz w:val="24"/>
        </w:rPr>
      </w:pPr>
      <w:r w:rsidRPr="00315533">
        <w:rPr>
          <w:sz w:val="24"/>
        </w:rPr>
        <w:t>СРС №1</w:t>
      </w:r>
    </w:p>
    <w:p w:rsidR="00315533" w:rsidRPr="00315533" w:rsidRDefault="00315533" w:rsidP="00315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3155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Поиск информации, </w:t>
      </w:r>
      <w:r>
        <w:rPr>
          <w:rFonts w:ascii="Times New Roman" w:eastAsia="Calibri" w:hAnsi="Times New Roman" w:cs="Times New Roman"/>
          <w:bCs/>
          <w:sz w:val="20"/>
          <w:szCs w:val="20"/>
        </w:rPr>
        <w:t>п</w:t>
      </w:r>
      <w:r w:rsidRPr="00315533">
        <w:rPr>
          <w:rFonts w:ascii="Times New Roman" w:eastAsia="Calibri" w:hAnsi="Times New Roman" w:cs="Times New Roman"/>
          <w:bCs/>
          <w:sz w:val="20"/>
          <w:szCs w:val="20"/>
        </w:rPr>
        <w:t>одготовка сообщения.</w:t>
      </w:r>
    </w:p>
    <w:p w:rsidR="00315533" w:rsidRDefault="00315533" w:rsidP="0031553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315533">
        <w:rPr>
          <w:rFonts w:ascii="Times New Roman" w:eastAsia="Calibri" w:hAnsi="Times New Roman" w:cs="Times New Roman"/>
          <w:bCs/>
          <w:sz w:val="20"/>
          <w:szCs w:val="20"/>
        </w:rPr>
        <w:t xml:space="preserve">«Токарь-ведущая профессия в машиностроении. </w:t>
      </w:r>
      <w:r w:rsidRPr="003155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Виды, назначение токарных станков и их особенности. </w:t>
      </w:r>
      <w:r w:rsidRPr="00315533">
        <w:rPr>
          <w:rFonts w:ascii="Times New Roman" w:eastAsia="Calibri" w:hAnsi="Times New Roman" w:cs="Times New Roman"/>
          <w:bCs/>
          <w:sz w:val="20"/>
          <w:szCs w:val="20"/>
        </w:rPr>
        <w:t>Рациональная организация и обслуживание  рабочего места токаря.»</w:t>
      </w:r>
    </w:p>
    <w:p w:rsidR="00315533" w:rsidRDefault="00315533" w:rsidP="0031553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15533" w:rsidRDefault="00315533" w:rsidP="00315533">
      <w:pPr>
        <w:spacing w:after="0"/>
        <w:rPr>
          <w:sz w:val="24"/>
        </w:rPr>
      </w:pPr>
      <w:r>
        <w:rPr>
          <w:sz w:val="24"/>
        </w:rPr>
        <w:t>СРС №2</w:t>
      </w:r>
    </w:p>
    <w:p w:rsidR="00315533" w:rsidRPr="00315533" w:rsidRDefault="00315533" w:rsidP="003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3155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Поиск информации, подготовка сообщения.</w:t>
      </w:r>
    </w:p>
    <w:p w:rsidR="00315533" w:rsidRDefault="00315533" w:rsidP="00315533">
      <w:pPr>
        <w:spacing w:after="0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3155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«Стружкообразование, виды стружки в зависимости от обрабатываемого материала. Влияние элементов конструкции резца и его геометрических параметров на процесс стружкообразования.»</w:t>
      </w:r>
    </w:p>
    <w:p w:rsidR="00CD3603" w:rsidRPr="00315533" w:rsidRDefault="00CD3603" w:rsidP="00315533">
      <w:pPr>
        <w:spacing w:after="0"/>
        <w:rPr>
          <w:sz w:val="24"/>
        </w:rPr>
      </w:pPr>
    </w:p>
    <w:p w:rsidR="00315533" w:rsidRPr="00CD3603" w:rsidRDefault="00CD3603" w:rsidP="00CD360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2</w:t>
      </w:r>
      <w:bookmarkStart w:id="0" w:name="_GoBack"/>
      <w:bookmarkEnd w:id="0"/>
      <w:r>
        <w:rPr>
          <w:b/>
          <w:sz w:val="28"/>
          <w:u w:val="single"/>
        </w:rPr>
        <w:t xml:space="preserve"> курс</w:t>
      </w:r>
    </w:p>
    <w:p w:rsidR="00315533" w:rsidRDefault="00315533" w:rsidP="00315533">
      <w:pPr>
        <w:spacing w:after="0"/>
        <w:rPr>
          <w:sz w:val="24"/>
        </w:rPr>
      </w:pPr>
      <w:r>
        <w:rPr>
          <w:sz w:val="24"/>
        </w:rPr>
        <w:t>СРС №3</w:t>
      </w:r>
    </w:p>
    <w:p w:rsidR="00315533" w:rsidRPr="00315533" w:rsidRDefault="00315533" w:rsidP="003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3155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Поиск информации, подготовка сообщения.</w:t>
      </w:r>
    </w:p>
    <w:p w:rsidR="00315533" w:rsidRDefault="00315533" w:rsidP="0031553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3155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«Материалы, применяемые для изготовления режущего инструмента. Виды резцов в зависимости от обрабатываемой поверхности. Виды настройки станка на обрабатывание конических и фасонных поверхностей».</w:t>
      </w:r>
    </w:p>
    <w:p w:rsidR="00315533" w:rsidRDefault="00315533" w:rsidP="00315533">
      <w:pPr>
        <w:spacing w:after="0" w:line="240" w:lineRule="auto"/>
        <w:rPr>
          <w:sz w:val="28"/>
        </w:rPr>
      </w:pPr>
    </w:p>
    <w:p w:rsidR="00315533" w:rsidRDefault="00315533" w:rsidP="00315533">
      <w:pPr>
        <w:spacing w:after="0"/>
        <w:rPr>
          <w:sz w:val="24"/>
        </w:rPr>
      </w:pPr>
      <w:r>
        <w:rPr>
          <w:sz w:val="24"/>
        </w:rPr>
        <w:t>СРС №4</w:t>
      </w:r>
    </w:p>
    <w:p w:rsidR="00654567" w:rsidRPr="00654567" w:rsidRDefault="00654567" w:rsidP="0024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56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Составление опорного конспекта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:</w:t>
      </w:r>
      <w:r w:rsidRPr="0065456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</w:p>
    <w:p w:rsidR="00246749" w:rsidRDefault="00654567" w:rsidP="002467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567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Типы производств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54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54567" w:rsidRPr="00654567" w:rsidRDefault="00654567" w:rsidP="0024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5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Понятие о производстве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нном и технологическом процессе.</w:t>
      </w:r>
    </w:p>
    <w:p w:rsidR="00654567" w:rsidRPr="00654567" w:rsidRDefault="00246749" w:rsidP="0024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56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Заготовки и припуски на обработку</w:t>
      </w:r>
    </w:p>
    <w:p w:rsidR="00654567" w:rsidRPr="00654567" w:rsidRDefault="00654567" w:rsidP="0024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5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Построение технологического маршрута</w:t>
      </w:r>
    </w:p>
    <w:p w:rsidR="00315533" w:rsidRDefault="00315533" w:rsidP="00315533">
      <w:pPr>
        <w:spacing w:after="0"/>
        <w:rPr>
          <w:sz w:val="24"/>
        </w:rPr>
      </w:pPr>
    </w:p>
    <w:p w:rsidR="00315533" w:rsidRDefault="00246749" w:rsidP="00315533">
      <w:pPr>
        <w:spacing w:after="0"/>
        <w:rPr>
          <w:sz w:val="24"/>
        </w:rPr>
      </w:pPr>
      <w:r>
        <w:rPr>
          <w:sz w:val="24"/>
        </w:rPr>
        <w:t>СРС №5</w:t>
      </w:r>
    </w:p>
    <w:p w:rsidR="00D001A1" w:rsidRPr="00D001A1" w:rsidRDefault="00D001A1" w:rsidP="00D001A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001A1">
        <w:rPr>
          <w:rFonts w:ascii="Times New Roman" w:hAnsi="Times New Roman" w:cs="Times New Roman"/>
          <w:sz w:val="20"/>
        </w:rPr>
        <w:t>Безопасность труда при эксплуатации подъёмно-транспортных машин</w:t>
      </w:r>
    </w:p>
    <w:p w:rsidR="00D001A1" w:rsidRPr="00D001A1" w:rsidRDefault="00D001A1" w:rsidP="00D001A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001A1">
        <w:rPr>
          <w:rFonts w:ascii="Times New Roman" w:hAnsi="Times New Roman" w:cs="Times New Roman"/>
          <w:sz w:val="20"/>
        </w:rPr>
        <w:t>Общие сведения о грузоподъёмных механизмах</w:t>
      </w:r>
    </w:p>
    <w:p w:rsidR="00D001A1" w:rsidRPr="00D001A1" w:rsidRDefault="00D001A1" w:rsidP="00D001A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001A1">
        <w:rPr>
          <w:rFonts w:ascii="Times New Roman" w:hAnsi="Times New Roman" w:cs="Times New Roman"/>
          <w:sz w:val="20"/>
        </w:rPr>
        <w:t>Грузозахватные приспособления</w:t>
      </w:r>
    </w:p>
    <w:p w:rsidR="00D001A1" w:rsidRPr="00D001A1" w:rsidRDefault="00D001A1" w:rsidP="00D001A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001A1">
        <w:rPr>
          <w:rFonts w:ascii="Times New Roman" w:hAnsi="Times New Roman" w:cs="Times New Roman"/>
          <w:sz w:val="20"/>
        </w:rPr>
        <w:t>Элементы грузовых и тяговых устройств. Механизмы подъёма и передвижения</w:t>
      </w:r>
    </w:p>
    <w:p w:rsidR="00246749" w:rsidRDefault="00D001A1" w:rsidP="00D001A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001A1">
        <w:rPr>
          <w:rFonts w:ascii="Times New Roman" w:hAnsi="Times New Roman" w:cs="Times New Roman"/>
          <w:sz w:val="20"/>
        </w:rPr>
        <w:t>Схемы обвязки и зацепки грузов</w:t>
      </w:r>
    </w:p>
    <w:p w:rsidR="00D001A1" w:rsidRDefault="00D001A1" w:rsidP="00D001A1">
      <w:pPr>
        <w:spacing w:after="0" w:line="240" w:lineRule="auto"/>
        <w:rPr>
          <w:sz w:val="24"/>
        </w:rPr>
      </w:pPr>
    </w:p>
    <w:p w:rsidR="00315533" w:rsidRDefault="00D001A1" w:rsidP="00315533">
      <w:pPr>
        <w:spacing w:after="0"/>
        <w:rPr>
          <w:sz w:val="24"/>
        </w:rPr>
      </w:pPr>
      <w:r>
        <w:rPr>
          <w:sz w:val="24"/>
        </w:rPr>
        <w:t>СРС №6</w:t>
      </w:r>
    </w:p>
    <w:p w:rsidR="00D001A1" w:rsidRPr="00D001A1" w:rsidRDefault="00D001A1" w:rsidP="00D0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D001A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Поиск информации, подготовка сообщения.</w:t>
      </w:r>
    </w:p>
    <w:p w:rsidR="00D001A1" w:rsidRDefault="00D001A1" w:rsidP="00D001A1">
      <w:pPr>
        <w:spacing w:after="0"/>
        <w:rPr>
          <w:sz w:val="24"/>
        </w:rPr>
      </w:pPr>
      <w:r w:rsidRPr="00D001A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«Основные правила техники безопасности при работе на металлорежущих станках и при заточке режущего инструмента на заточных станках. Порядок расследования несчастных случаев».</w:t>
      </w:r>
    </w:p>
    <w:p w:rsidR="00315533" w:rsidRPr="00315533" w:rsidRDefault="00315533" w:rsidP="00315533">
      <w:pPr>
        <w:spacing w:after="0" w:line="240" w:lineRule="auto"/>
        <w:rPr>
          <w:sz w:val="28"/>
        </w:rPr>
      </w:pPr>
    </w:p>
    <w:sectPr w:rsidR="00315533" w:rsidRPr="00315533" w:rsidSect="00315533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41ED"/>
    <w:multiLevelType w:val="hybridMultilevel"/>
    <w:tmpl w:val="50B2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33"/>
    <w:rsid w:val="00246749"/>
    <w:rsid w:val="00315533"/>
    <w:rsid w:val="00605A86"/>
    <w:rsid w:val="00654567"/>
    <w:rsid w:val="00CD3603"/>
    <w:rsid w:val="00D001A1"/>
    <w:rsid w:val="00F6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Кузовина</dc:creator>
  <cp:lastModifiedBy>Кузовина</cp:lastModifiedBy>
  <cp:revision>3</cp:revision>
  <dcterms:created xsi:type="dcterms:W3CDTF">2022-10-25T00:47:00Z</dcterms:created>
  <dcterms:modified xsi:type="dcterms:W3CDTF">2023-01-21T01:22:00Z</dcterms:modified>
</cp:coreProperties>
</file>